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E5D" w:rsidRDefault="00AE3E5D" w:rsidP="00AE3E5D">
      <w:pPr>
        <w:pStyle w:val="berschrift2"/>
        <w:rPr>
          <w:i w:val="0"/>
          <w:sz w:val="24"/>
          <w:szCs w:val="24"/>
        </w:rPr>
      </w:pPr>
      <w:r>
        <w:rPr>
          <w:i w:val="0"/>
          <w:noProof/>
          <w:sz w:val="24"/>
          <w:szCs w:val="24"/>
        </w:rPr>
        <w:drawing>
          <wp:inline distT="0" distB="0" distL="0" distR="0">
            <wp:extent cx="2101786" cy="657225"/>
            <wp:effectExtent l="19050" t="0" r="0" b="0"/>
            <wp:docPr id="1" name="Grafik 0" descr="easyFai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yFairs.jpg"/>
                    <pic:cNvPicPr/>
                  </pic:nvPicPr>
                  <pic:blipFill>
                    <a:blip r:embed="rId4" cstate="print"/>
                    <a:stretch>
                      <a:fillRect/>
                    </a:stretch>
                  </pic:blipFill>
                  <pic:spPr>
                    <a:xfrm>
                      <a:off x="0" y="0"/>
                      <a:ext cx="2104570" cy="658095"/>
                    </a:xfrm>
                    <a:prstGeom prst="rect">
                      <a:avLst/>
                    </a:prstGeom>
                  </pic:spPr>
                </pic:pic>
              </a:graphicData>
            </a:graphic>
          </wp:inline>
        </w:drawing>
      </w:r>
    </w:p>
    <w:p w:rsidR="00AE3E5D" w:rsidRDefault="00AE3E5D" w:rsidP="00AE3E5D">
      <w:pPr>
        <w:pStyle w:val="berschrift2"/>
        <w:rPr>
          <w:i w:val="0"/>
          <w:sz w:val="24"/>
          <w:szCs w:val="24"/>
        </w:rPr>
      </w:pPr>
    </w:p>
    <w:p w:rsidR="00AE3E5D" w:rsidRPr="00AE3E5D" w:rsidRDefault="00AE3E5D" w:rsidP="00AE3E5D">
      <w:pPr>
        <w:pStyle w:val="berschrift2"/>
        <w:rPr>
          <w:i w:val="0"/>
          <w:sz w:val="24"/>
          <w:szCs w:val="24"/>
        </w:rPr>
      </w:pPr>
      <w:r w:rsidRPr="00AE3E5D">
        <w:rPr>
          <w:i w:val="0"/>
          <w:sz w:val="24"/>
          <w:szCs w:val="24"/>
        </w:rPr>
        <w:t>Maintenance Schweiz</w:t>
      </w:r>
    </w:p>
    <w:p w:rsidR="00AE3E5D" w:rsidRPr="00AE3E5D" w:rsidRDefault="00AE3E5D" w:rsidP="00AE3E5D">
      <w:pPr>
        <w:rPr>
          <w:rFonts w:ascii="Arial" w:hAnsi="Arial" w:cs="Arial"/>
        </w:rPr>
      </w:pPr>
    </w:p>
    <w:p w:rsidR="00AE3E5D" w:rsidRPr="00AE3E5D" w:rsidRDefault="00AE3E5D" w:rsidP="00AE3E5D">
      <w:pPr>
        <w:rPr>
          <w:rFonts w:ascii="Arial" w:hAnsi="Arial" w:cs="Arial"/>
        </w:rPr>
      </w:pPr>
      <w:r w:rsidRPr="00AE3E5D">
        <w:rPr>
          <w:rFonts w:ascii="Arial" w:hAnsi="Arial" w:cs="Arial"/>
        </w:rPr>
        <w:t>Die easyFairs MAINTENANCE Schweiz 2010 bietet am 10.und 11. Februar 2010 im Messezentrum Zürich in Form der bewährte Geschäfts-Plattform für direkte Business-Kontakte</w:t>
      </w:r>
      <w:r w:rsidRPr="00AE3E5D">
        <w:rPr>
          <w:rFonts w:ascii="Arial" w:hAnsi="Arial" w:cs="Arial"/>
          <w:color w:val="333333"/>
        </w:rPr>
        <w:t xml:space="preserve"> eine Vielzahl von </w:t>
      </w:r>
      <w:r w:rsidRPr="00AE3E5D">
        <w:rPr>
          <w:rFonts w:ascii="Arial" w:hAnsi="Arial" w:cs="Arial"/>
        </w:rPr>
        <w:t xml:space="preserve">Lösungen für die industrielle Instandhaltung und das technische Facility Management: Von der Servicetechnik über die Anlagenwartung bis hin zu umfassenden Aufgaben der Gebäudetechnik und Gebäudeautomation. Die Veranstaltung spricht Entscheider aus mittelständischen Unternehmen an, die sich direkt über die neuesten Produkte und Dienstleistungen aus diesen Bereichen informieren wollen.  </w:t>
      </w:r>
    </w:p>
    <w:p w:rsidR="00AE3E5D" w:rsidRPr="00AE3E5D" w:rsidRDefault="00AE3E5D" w:rsidP="00AE3E5D">
      <w:pPr>
        <w:rPr>
          <w:rFonts w:ascii="Arial" w:hAnsi="Arial" w:cs="Arial"/>
        </w:rPr>
      </w:pPr>
      <w:r w:rsidRPr="00AE3E5D">
        <w:rPr>
          <w:rFonts w:ascii="Arial" w:hAnsi="Arial" w:cs="Arial"/>
        </w:rPr>
        <w:t xml:space="preserve">Gezeigt werden innovative Lösungen für: </w:t>
      </w:r>
    </w:p>
    <w:p w:rsidR="00AE3E5D" w:rsidRPr="00AE3E5D" w:rsidRDefault="00AE3E5D" w:rsidP="00AE3E5D">
      <w:pPr>
        <w:rPr>
          <w:rFonts w:ascii="Arial" w:hAnsi="Arial" w:cs="Arial"/>
        </w:rPr>
      </w:pPr>
      <w:r w:rsidRPr="00AE3E5D">
        <w:rPr>
          <w:rFonts w:ascii="Arial" w:hAnsi="Arial" w:cs="Arial"/>
        </w:rPr>
        <w:t xml:space="preserve">• Technisches Facility Management </w:t>
      </w:r>
    </w:p>
    <w:p w:rsidR="00AE3E5D" w:rsidRPr="00AE3E5D" w:rsidRDefault="00AE3E5D" w:rsidP="00AE3E5D">
      <w:pPr>
        <w:rPr>
          <w:rFonts w:ascii="Arial" w:hAnsi="Arial" w:cs="Arial"/>
        </w:rPr>
      </w:pPr>
      <w:r w:rsidRPr="00AE3E5D">
        <w:rPr>
          <w:rFonts w:ascii="Arial" w:hAnsi="Arial" w:cs="Arial"/>
        </w:rPr>
        <w:t xml:space="preserve">• Industrielle Instandhaltung und Wartung </w:t>
      </w:r>
    </w:p>
    <w:p w:rsidR="00AE3E5D" w:rsidRPr="00AE3E5D" w:rsidRDefault="00AE3E5D" w:rsidP="00AE3E5D">
      <w:pPr>
        <w:rPr>
          <w:rFonts w:ascii="Arial" w:hAnsi="Arial" w:cs="Arial"/>
        </w:rPr>
      </w:pPr>
      <w:r w:rsidRPr="00AE3E5D">
        <w:rPr>
          <w:rFonts w:ascii="Arial" w:hAnsi="Arial" w:cs="Arial"/>
        </w:rPr>
        <w:t xml:space="preserve">• Tribologie und Schmierstofftechnik </w:t>
      </w:r>
    </w:p>
    <w:p w:rsidR="00AE3E5D" w:rsidRPr="00AE3E5D" w:rsidRDefault="00AE3E5D" w:rsidP="00AE3E5D">
      <w:pPr>
        <w:rPr>
          <w:rFonts w:ascii="Arial" w:hAnsi="Arial" w:cs="Arial"/>
        </w:rPr>
      </w:pPr>
      <w:r w:rsidRPr="00AE3E5D">
        <w:rPr>
          <w:rFonts w:ascii="Arial" w:hAnsi="Arial" w:cs="Arial"/>
        </w:rPr>
        <w:t xml:space="preserve">• Mess- und Prüftechnik </w:t>
      </w:r>
    </w:p>
    <w:p w:rsidR="00AE3E5D" w:rsidRPr="00AE3E5D" w:rsidRDefault="00AE3E5D" w:rsidP="00AE3E5D">
      <w:pPr>
        <w:rPr>
          <w:rFonts w:ascii="Arial" w:hAnsi="Arial" w:cs="Arial"/>
        </w:rPr>
      </w:pPr>
      <w:r w:rsidRPr="00AE3E5D">
        <w:rPr>
          <w:rFonts w:ascii="Arial" w:hAnsi="Arial" w:cs="Arial"/>
        </w:rPr>
        <w:t xml:space="preserve">• Antriebstechnik </w:t>
      </w:r>
    </w:p>
    <w:p w:rsidR="00AE3E5D" w:rsidRPr="00AE3E5D" w:rsidRDefault="00AE3E5D" w:rsidP="00AE3E5D">
      <w:pPr>
        <w:pStyle w:val="StandardWeb"/>
        <w:spacing w:before="0" w:beforeAutospacing="0" w:after="0" w:afterAutospacing="0"/>
        <w:rPr>
          <w:rFonts w:ascii="Arial" w:hAnsi="Arial" w:cs="Arial"/>
        </w:rPr>
      </w:pPr>
      <w:r w:rsidRPr="00AE3E5D">
        <w:rPr>
          <w:rFonts w:ascii="Arial" w:hAnsi="Arial" w:cs="Arial"/>
        </w:rPr>
        <w:t xml:space="preserve">• Arbeitsschutz, Einrichtungen </w:t>
      </w:r>
    </w:p>
    <w:p w:rsidR="00AE3E5D" w:rsidRPr="00AE3E5D" w:rsidRDefault="00AE3E5D" w:rsidP="00AE3E5D">
      <w:pPr>
        <w:rPr>
          <w:rFonts w:ascii="Arial" w:hAnsi="Arial" w:cs="Arial"/>
        </w:rPr>
      </w:pPr>
      <w:r w:rsidRPr="00AE3E5D">
        <w:rPr>
          <w:rFonts w:ascii="Arial" w:hAnsi="Arial" w:cs="Arial"/>
        </w:rPr>
        <w:t>• Industrielle Reinigung</w:t>
      </w:r>
    </w:p>
    <w:p w:rsidR="00AE3E5D" w:rsidRPr="00AE3E5D" w:rsidRDefault="00AE3E5D" w:rsidP="00AE3E5D">
      <w:pPr>
        <w:rPr>
          <w:rFonts w:ascii="Arial" w:hAnsi="Arial" w:cs="Arial"/>
        </w:rPr>
      </w:pPr>
    </w:p>
    <w:p w:rsidR="00462768" w:rsidRDefault="00462768" w:rsidP="00462768">
      <w:hyperlink r:id="rId5" w:history="1">
        <w:r>
          <w:rPr>
            <w:rStyle w:val="Hyperlink"/>
          </w:rPr>
          <w:t>w</w:t>
        </w:r>
        <w:r>
          <w:rPr>
            <w:rStyle w:val="Hyperlink"/>
          </w:rPr>
          <w:t>w</w:t>
        </w:r>
        <w:r>
          <w:rPr>
            <w:rStyle w:val="Hyperlink"/>
          </w:rPr>
          <w:t>w.easyfairs.com/de/events_216/maintenance-schweiz-2010_6897/maintenance-schweiz-2010_7026/visitors_7027/willkommen_7036/</w:t>
        </w:r>
      </w:hyperlink>
    </w:p>
    <w:p w:rsidR="00F3331E" w:rsidRPr="00AE3E5D" w:rsidRDefault="00F3331E">
      <w:pPr>
        <w:rPr>
          <w:rFonts w:ascii="Arial" w:hAnsi="Arial" w:cs="Arial"/>
        </w:rPr>
      </w:pPr>
    </w:p>
    <w:sectPr w:rsidR="00F3331E" w:rsidRPr="00AE3E5D" w:rsidSect="00F3331E">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E3E5D"/>
    <w:rsid w:val="00462768"/>
    <w:rsid w:val="007F7080"/>
    <w:rsid w:val="009453D9"/>
    <w:rsid w:val="00AE3E5D"/>
    <w:rsid w:val="00F3331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E3E5D"/>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next w:val="Standard"/>
    <w:link w:val="berschrift2Zchn"/>
    <w:qFormat/>
    <w:rsid w:val="00AE3E5D"/>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AE3E5D"/>
    <w:rPr>
      <w:rFonts w:ascii="Arial" w:eastAsia="Times New Roman" w:hAnsi="Arial" w:cs="Arial"/>
      <w:b/>
      <w:bCs/>
      <w:i/>
      <w:iCs/>
      <w:sz w:val="28"/>
      <w:szCs w:val="28"/>
      <w:lang w:eastAsia="de-DE"/>
    </w:rPr>
  </w:style>
  <w:style w:type="paragraph" w:styleId="StandardWeb">
    <w:name w:val="Normal (Web)"/>
    <w:basedOn w:val="Standard"/>
    <w:semiHidden/>
    <w:rsid w:val="00AE3E5D"/>
    <w:pPr>
      <w:spacing w:before="100" w:beforeAutospacing="1" w:after="100" w:afterAutospacing="1"/>
    </w:pPr>
  </w:style>
  <w:style w:type="paragraph" w:styleId="Sprechblasentext">
    <w:name w:val="Balloon Text"/>
    <w:basedOn w:val="Standard"/>
    <w:link w:val="SprechblasentextZchn"/>
    <w:uiPriority w:val="99"/>
    <w:semiHidden/>
    <w:unhideWhenUsed/>
    <w:rsid w:val="00AE3E5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E3E5D"/>
    <w:rPr>
      <w:rFonts w:ascii="Tahoma" w:eastAsia="Times New Roman" w:hAnsi="Tahoma" w:cs="Tahoma"/>
      <w:sz w:val="16"/>
      <w:szCs w:val="16"/>
      <w:lang w:eastAsia="de-DE"/>
    </w:rPr>
  </w:style>
  <w:style w:type="character" w:styleId="Hyperlink">
    <w:name w:val="Hyperlink"/>
    <w:basedOn w:val="Absatz-Standardschriftart"/>
    <w:semiHidden/>
    <w:unhideWhenUsed/>
    <w:rsid w:val="00462768"/>
    <w:rPr>
      <w:color w:val="0000FF"/>
      <w:u w:val="single"/>
    </w:rPr>
  </w:style>
  <w:style w:type="character" w:styleId="BesuchterHyperlink">
    <w:name w:val="FollowedHyperlink"/>
    <w:basedOn w:val="Absatz-Standardschriftart"/>
    <w:uiPriority w:val="99"/>
    <w:semiHidden/>
    <w:unhideWhenUsed/>
    <w:rsid w:val="0046276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4697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asyfairs.com/de/events_216/maintenance-schweiz-2010_6897/maintenance-schweiz-2010_7026/visitors_7027/willkommen_7036/" TargetMode="External"/><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973</Characters>
  <Application>Microsoft Office Word</Application>
  <DocSecurity>0</DocSecurity>
  <Lines>8</Lines>
  <Paragraphs>2</Paragraphs>
  <ScaleCrop>false</ScaleCrop>
  <Company/>
  <LinksUpToDate>false</LinksUpToDate>
  <CharactersWithSpaces>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dc:creator>
  <cp:keywords/>
  <dc:description/>
  <cp:lastModifiedBy>rb</cp:lastModifiedBy>
  <cp:revision>3</cp:revision>
  <dcterms:created xsi:type="dcterms:W3CDTF">2010-01-18T08:14:00Z</dcterms:created>
  <dcterms:modified xsi:type="dcterms:W3CDTF">2010-01-18T08:45:00Z</dcterms:modified>
</cp:coreProperties>
</file>